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FF" w:rsidRPr="00213D0C" w:rsidRDefault="00213D0C" w:rsidP="00213D0C">
      <w:pPr>
        <w:jc w:val="right"/>
        <w:rPr>
          <w:rFonts w:ascii="Times New Roman" w:hAnsi="Times New Roman" w:cs="Times New Roman"/>
        </w:rPr>
      </w:pPr>
      <w:r w:rsidRPr="00213D0C">
        <w:rPr>
          <w:rFonts w:ascii="Times New Roman" w:hAnsi="Times New Roman" w:cs="Times New Roman"/>
        </w:rPr>
        <w:t xml:space="preserve">Załącznik nr 2 </w:t>
      </w:r>
    </w:p>
    <w:p w:rsidR="00213D0C" w:rsidRPr="00213D0C" w:rsidRDefault="00213D0C" w:rsidP="00213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0C">
        <w:rPr>
          <w:rFonts w:ascii="Times New Roman" w:hAnsi="Times New Roman" w:cs="Times New Roman"/>
          <w:b/>
          <w:sz w:val="28"/>
          <w:szCs w:val="28"/>
        </w:rPr>
        <w:t xml:space="preserve">Protokół z wykonania usługi za …… </w:t>
      </w:r>
      <w:r w:rsidR="008A2844">
        <w:rPr>
          <w:rFonts w:ascii="Times New Roman" w:hAnsi="Times New Roman" w:cs="Times New Roman"/>
          <w:b/>
          <w:sz w:val="28"/>
          <w:szCs w:val="28"/>
        </w:rPr>
        <w:t>miesiąc</w:t>
      </w:r>
      <w:r w:rsidR="00503BC3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213D0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213D0C" w:rsidRDefault="00213D0C" w:rsidP="00213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0C">
        <w:rPr>
          <w:rFonts w:ascii="Times New Roman" w:hAnsi="Times New Roman" w:cs="Times New Roman"/>
          <w:b/>
          <w:sz w:val="28"/>
          <w:szCs w:val="28"/>
        </w:rPr>
        <w:t xml:space="preserve">Usługa świadczona była w dniach : od ………………… r. do …………………. r. </w:t>
      </w:r>
    </w:p>
    <w:p w:rsidR="00213D0C" w:rsidRDefault="00213D0C" w:rsidP="00213D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3313"/>
        <w:tblW w:w="14514" w:type="dxa"/>
        <w:tblLook w:val="04A0"/>
      </w:tblPr>
      <w:tblGrid>
        <w:gridCol w:w="864"/>
        <w:gridCol w:w="1146"/>
        <w:gridCol w:w="820"/>
        <w:gridCol w:w="2638"/>
        <w:gridCol w:w="1223"/>
        <w:gridCol w:w="2093"/>
        <w:gridCol w:w="2268"/>
        <w:gridCol w:w="1417"/>
        <w:gridCol w:w="2045"/>
      </w:tblGrid>
      <w:tr w:rsidR="00AF62A0" w:rsidRPr="00213D0C" w:rsidTr="008A2844">
        <w:trPr>
          <w:trHeight w:val="944"/>
        </w:trPr>
        <w:tc>
          <w:tcPr>
            <w:tcW w:w="864" w:type="dxa"/>
            <w:shd w:val="clear" w:color="auto" w:fill="D9D9D9" w:themeFill="background1" w:themeFillShade="D9"/>
          </w:tcPr>
          <w:p w:rsidR="00AF62A0" w:rsidRPr="00213D0C" w:rsidRDefault="00AF62A0" w:rsidP="00903EEA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Linia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AF62A0" w:rsidRPr="00213D0C" w:rsidRDefault="00AF62A0" w:rsidP="00903EEA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Łączna liczba kursów</w:t>
            </w:r>
          </w:p>
          <w:p w:rsidR="00AF62A0" w:rsidRPr="00213D0C" w:rsidRDefault="00AF62A0" w:rsidP="00903EEA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(</w:t>
            </w:r>
            <w:proofErr w:type="spellStart"/>
            <w:r w:rsidRPr="00213D0C">
              <w:rPr>
                <w:rFonts w:ascii="Times New Roman" w:hAnsi="Times New Roman" w:cs="Times New Roman"/>
              </w:rPr>
              <w:t>szt</w:t>
            </w:r>
            <w:proofErr w:type="spellEnd"/>
            <w:r w:rsidRPr="00213D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AF62A0" w:rsidRPr="00213D0C" w:rsidRDefault="00AF62A0" w:rsidP="00903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Dł. Linii.</w:t>
            </w:r>
          </w:p>
        </w:tc>
        <w:tc>
          <w:tcPr>
            <w:tcW w:w="2638" w:type="dxa"/>
            <w:shd w:val="clear" w:color="auto" w:fill="D9D9D9" w:themeFill="background1" w:themeFillShade="D9"/>
          </w:tcPr>
          <w:p w:rsidR="00AF62A0" w:rsidRPr="00213D0C" w:rsidRDefault="00AF62A0" w:rsidP="00903EEA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Praca eksploatacyjna</w:t>
            </w:r>
          </w:p>
          <w:p w:rsidR="00AF62A0" w:rsidRPr="00213D0C" w:rsidRDefault="00AF62A0" w:rsidP="00903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długość linii x liczba kursów </w:t>
            </w:r>
            <w:r w:rsidRPr="00213D0C">
              <w:rPr>
                <w:rFonts w:ascii="Times New Roman" w:hAnsi="Times New Roman" w:cs="Times New Roman"/>
              </w:rPr>
              <w:t>(2x3)</w:t>
            </w:r>
          </w:p>
          <w:p w:rsidR="00AF62A0" w:rsidRPr="00213D0C" w:rsidRDefault="00AF62A0" w:rsidP="00903EEA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(</w:t>
            </w:r>
            <w:proofErr w:type="spellStart"/>
            <w:r w:rsidRPr="00213D0C">
              <w:rPr>
                <w:rFonts w:ascii="Times New Roman" w:hAnsi="Times New Roman" w:cs="Times New Roman"/>
              </w:rPr>
              <w:t>wzkm</w:t>
            </w:r>
            <w:proofErr w:type="spellEnd"/>
            <w:r w:rsidRPr="00213D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3" w:type="dxa"/>
            <w:shd w:val="clear" w:color="auto" w:fill="D9D9D9" w:themeFill="background1" w:themeFillShade="D9"/>
          </w:tcPr>
          <w:p w:rsidR="00AF62A0" w:rsidRPr="00213D0C" w:rsidRDefault="00AF62A0" w:rsidP="00903EEA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Cena</w:t>
            </w:r>
          </w:p>
          <w:p w:rsidR="00AF62A0" w:rsidRPr="00213D0C" w:rsidRDefault="007D61F2" w:rsidP="00903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Brutto</w:t>
            </w:r>
          </w:p>
          <w:p w:rsidR="00AF62A0" w:rsidRPr="00213D0C" w:rsidRDefault="00AF62A0" w:rsidP="00903EEA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(zł/</w:t>
            </w:r>
            <w:proofErr w:type="spellStart"/>
            <w:r w:rsidRPr="00213D0C">
              <w:rPr>
                <w:rFonts w:ascii="Times New Roman" w:hAnsi="Times New Roman" w:cs="Times New Roman"/>
              </w:rPr>
              <w:t>wzkm</w:t>
            </w:r>
            <w:proofErr w:type="spellEnd"/>
            <w:r w:rsidRPr="00213D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AF62A0" w:rsidRPr="00213D0C" w:rsidRDefault="00AF62A0" w:rsidP="00903EEA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 xml:space="preserve">Kwota </w:t>
            </w:r>
            <w:r w:rsidR="00F2104F">
              <w:rPr>
                <w:rFonts w:ascii="Times New Roman" w:hAnsi="Times New Roman" w:cs="Times New Roman"/>
              </w:rPr>
              <w:t>brutto</w:t>
            </w:r>
          </w:p>
          <w:p w:rsidR="00AF62A0" w:rsidRPr="00213D0C" w:rsidRDefault="00AF62A0" w:rsidP="00903EEA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(4x5)</w:t>
            </w:r>
          </w:p>
          <w:p w:rsidR="00AF62A0" w:rsidRPr="00213D0C" w:rsidRDefault="00AF62A0" w:rsidP="00903EEA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(zł)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F62A0" w:rsidRPr="00213D0C" w:rsidRDefault="00AF62A0" w:rsidP="00903EEA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Wpływy z biletów i innych opłat</w:t>
            </w:r>
          </w:p>
          <w:p w:rsidR="00AF62A0" w:rsidRPr="00213D0C" w:rsidRDefault="00AF62A0" w:rsidP="00903EEA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(zł)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F62A0" w:rsidRPr="00213D0C" w:rsidRDefault="00AF62A0" w:rsidP="00903EEA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Dopłata z tytułu ulg ustawowych</w:t>
            </w:r>
          </w:p>
          <w:p w:rsidR="00AF62A0" w:rsidRPr="00213D0C" w:rsidRDefault="00AF62A0" w:rsidP="00903EEA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(zł)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:rsidR="00AF62A0" w:rsidRPr="00213D0C" w:rsidRDefault="00AF62A0" w:rsidP="00903EEA">
            <w:pPr>
              <w:jc w:val="center"/>
              <w:rPr>
                <w:rFonts w:ascii="Times New Roman" w:hAnsi="Times New Roman" w:cs="Times New Roman"/>
              </w:rPr>
            </w:pPr>
            <w:r w:rsidRPr="00213D0C">
              <w:rPr>
                <w:rFonts w:ascii="Times New Roman" w:hAnsi="Times New Roman" w:cs="Times New Roman"/>
              </w:rPr>
              <w:t>Kosz świadczenia usługi przewozowej (</w:t>
            </w:r>
            <w:r>
              <w:rPr>
                <w:rFonts w:ascii="Times New Roman" w:hAnsi="Times New Roman" w:cs="Times New Roman"/>
              </w:rPr>
              <w:t xml:space="preserve">6-7 </w:t>
            </w:r>
            <w:r w:rsidRPr="00213D0C">
              <w:rPr>
                <w:rFonts w:ascii="Times New Roman" w:hAnsi="Times New Roman" w:cs="Times New Roman"/>
              </w:rPr>
              <w:t>zł)</w:t>
            </w:r>
          </w:p>
        </w:tc>
      </w:tr>
      <w:tr w:rsidR="00AF62A0" w:rsidRPr="00213D0C" w:rsidTr="008A2844">
        <w:trPr>
          <w:trHeight w:val="521"/>
        </w:trPr>
        <w:tc>
          <w:tcPr>
            <w:tcW w:w="864" w:type="dxa"/>
            <w:shd w:val="clear" w:color="auto" w:fill="D9D9D9" w:themeFill="background1" w:themeFillShade="D9"/>
            <w:vAlign w:val="center"/>
          </w:tcPr>
          <w:p w:rsidR="00AF62A0" w:rsidRPr="008A2844" w:rsidRDefault="008A2844" w:rsidP="008A28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2844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:rsidR="00AF62A0" w:rsidRPr="008A2844" w:rsidRDefault="008A2844" w:rsidP="008A28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2844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AF62A0" w:rsidRPr="008A2844" w:rsidRDefault="008A2844" w:rsidP="008A28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2844"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2638" w:type="dxa"/>
            <w:shd w:val="clear" w:color="auto" w:fill="D9D9D9" w:themeFill="background1" w:themeFillShade="D9"/>
            <w:vAlign w:val="center"/>
          </w:tcPr>
          <w:p w:rsidR="00AF62A0" w:rsidRPr="008A2844" w:rsidRDefault="008A2844" w:rsidP="008A28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2844"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AF62A0" w:rsidRPr="008A2844" w:rsidRDefault="008A2844" w:rsidP="008A28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2844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F62A0" w:rsidRPr="008A2844" w:rsidRDefault="008A2844" w:rsidP="008A28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2844"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F62A0" w:rsidRPr="008A2844" w:rsidRDefault="008A2844" w:rsidP="008A28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2844"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F62A0" w:rsidRPr="008A2844" w:rsidRDefault="008A2844" w:rsidP="008A28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2844"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AF62A0" w:rsidRPr="008A2844" w:rsidRDefault="008A2844" w:rsidP="008A28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2844">
              <w:rPr>
                <w:rFonts w:ascii="Times New Roman" w:hAnsi="Times New Roman" w:cs="Times New Roman"/>
                <w:i/>
              </w:rPr>
              <w:t>9.</w:t>
            </w:r>
          </w:p>
        </w:tc>
      </w:tr>
      <w:tr w:rsidR="008A2844" w:rsidRPr="00213D0C" w:rsidTr="00AF62A0">
        <w:trPr>
          <w:trHeight w:val="521"/>
        </w:trPr>
        <w:tc>
          <w:tcPr>
            <w:tcW w:w="864" w:type="dxa"/>
          </w:tcPr>
          <w:p w:rsidR="008A2844" w:rsidRPr="00213D0C" w:rsidRDefault="008A2844" w:rsidP="00903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8A2844" w:rsidRPr="00213D0C" w:rsidRDefault="008A2844" w:rsidP="00903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8A2844" w:rsidRPr="00213D0C" w:rsidRDefault="008A2844" w:rsidP="00903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:rsidR="008A2844" w:rsidRPr="00213D0C" w:rsidRDefault="008A2844" w:rsidP="00903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8A2844" w:rsidRPr="00213D0C" w:rsidRDefault="008A2844" w:rsidP="0092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8A2844" w:rsidRPr="00213D0C" w:rsidRDefault="008A2844" w:rsidP="00903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2844" w:rsidRPr="00213D0C" w:rsidRDefault="008A2844" w:rsidP="00903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2844" w:rsidRDefault="008A2844" w:rsidP="0092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8A2844" w:rsidRPr="00213D0C" w:rsidRDefault="008A2844" w:rsidP="00903EEA">
            <w:pPr>
              <w:rPr>
                <w:rFonts w:ascii="Times New Roman" w:hAnsi="Times New Roman" w:cs="Times New Roman"/>
              </w:rPr>
            </w:pPr>
          </w:p>
        </w:tc>
      </w:tr>
      <w:tr w:rsidR="00AF62A0" w:rsidRPr="00213D0C" w:rsidTr="00AF62A0">
        <w:trPr>
          <w:trHeight w:val="588"/>
        </w:trPr>
        <w:tc>
          <w:tcPr>
            <w:tcW w:w="864" w:type="dxa"/>
          </w:tcPr>
          <w:p w:rsidR="00AF62A0" w:rsidRPr="00213D0C" w:rsidRDefault="00AF62A0" w:rsidP="00903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F62A0" w:rsidRPr="00213D0C" w:rsidRDefault="00AF62A0" w:rsidP="00903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AF62A0" w:rsidRPr="00213D0C" w:rsidRDefault="00AF62A0" w:rsidP="00903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:rsidR="00AF62A0" w:rsidRPr="00213D0C" w:rsidRDefault="00AF62A0" w:rsidP="00903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AF62A0" w:rsidRPr="00213D0C" w:rsidRDefault="00AF62A0" w:rsidP="00903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AF62A0" w:rsidRPr="00213D0C" w:rsidRDefault="00AF62A0" w:rsidP="00903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62A0" w:rsidRPr="00213D0C" w:rsidRDefault="00AF62A0" w:rsidP="00903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62A0" w:rsidRPr="00213D0C" w:rsidRDefault="00AF62A0" w:rsidP="00903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AF62A0" w:rsidRPr="00213D0C" w:rsidRDefault="00AF62A0" w:rsidP="00903EEA">
            <w:pPr>
              <w:rPr>
                <w:rFonts w:ascii="Times New Roman" w:hAnsi="Times New Roman" w:cs="Times New Roman"/>
              </w:rPr>
            </w:pPr>
          </w:p>
        </w:tc>
      </w:tr>
      <w:tr w:rsidR="00903EEA" w:rsidRPr="00213D0C" w:rsidTr="00AF62A0">
        <w:trPr>
          <w:trHeight w:val="390"/>
        </w:trPr>
        <w:tc>
          <w:tcPr>
            <w:tcW w:w="864" w:type="dxa"/>
            <w:shd w:val="clear" w:color="auto" w:fill="E7E6E6" w:themeFill="background2"/>
          </w:tcPr>
          <w:p w:rsidR="00903EEA" w:rsidRPr="00213D0C" w:rsidRDefault="00903EEA" w:rsidP="00903EEA">
            <w:pPr>
              <w:rPr>
                <w:rFonts w:ascii="Times New Roman" w:hAnsi="Times New Roman" w:cs="Times New Roman"/>
                <w:b/>
              </w:rPr>
            </w:pPr>
            <w:r w:rsidRPr="00213D0C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146" w:type="dxa"/>
          </w:tcPr>
          <w:p w:rsidR="00903EEA" w:rsidRPr="00213D0C" w:rsidRDefault="00903EEA" w:rsidP="00903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903EEA" w:rsidRPr="00213D0C" w:rsidRDefault="00903EEA" w:rsidP="00903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:rsidR="00903EEA" w:rsidRPr="00213D0C" w:rsidRDefault="00903EEA" w:rsidP="00903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903EEA" w:rsidRPr="00213D0C" w:rsidRDefault="00903EEA" w:rsidP="00903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shd w:val="clear" w:color="auto" w:fill="E7E6E6" w:themeFill="background2"/>
          </w:tcPr>
          <w:p w:rsidR="00903EEA" w:rsidRPr="00213D0C" w:rsidRDefault="00903EEA" w:rsidP="00903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03EEA" w:rsidRPr="00213D0C" w:rsidRDefault="00903EEA" w:rsidP="00903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03EEA" w:rsidRPr="00213D0C" w:rsidRDefault="00903EEA" w:rsidP="00903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903EEA" w:rsidRPr="00213D0C" w:rsidRDefault="00903EEA" w:rsidP="00903EEA">
            <w:pPr>
              <w:rPr>
                <w:rFonts w:ascii="Times New Roman" w:hAnsi="Times New Roman" w:cs="Times New Roman"/>
              </w:rPr>
            </w:pPr>
          </w:p>
        </w:tc>
      </w:tr>
    </w:tbl>
    <w:p w:rsidR="00213D0C" w:rsidRDefault="00213D0C" w:rsidP="00213D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D0C" w:rsidRDefault="00213D0C" w:rsidP="00213D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0B2" w:rsidRPr="008A2844" w:rsidRDefault="00213D0C" w:rsidP="00213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….……………………………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13D0C">
        <w:rPr>
          <w:rFonts w:ascii="Times New Roman" w:hAnsi="Times New Roman" w:cs="Times New Roman"/>
          <w:sz w:val="24"/>
          <w:szCs w:val="24"/>
        </w:rPr>
        <w:t>zytelny podpis i pieczęć</w:t>
      </w:r>
      <w:r>
        <w:rPr>
          <w:rFonts w:ascii="Times New Roman" w:hAnsi="Times New Roman" w:cs="Times New Roman"/>
          <w:sz w:val="24"/>
          <w:szCs w:val="24"/>
        </w:rPr>
        <w:t xml:space="preserve"> Operatora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60B2" w:rsidRDefault="00B560B2" w:rsidP="00B560B2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B560B2">
        <w:rPr>
          <w:rFonts w:ascii="Times New Roman" w:hAnsi="Times New Roman" w:cs="Times New Roman"/>
          <w:b/>
          <w:sz w:val="20"/>
          <w:szCs w:val="20"/>
        </w:rPr>
        <w:t>Załącznik do protokołu.</w:t>
      </w:r>
      <w:r w:rsidR="00213D0C" w:rsidRPr="00B560B2">
        <w:rPr>
          <w:rFonts w:ascii="Times New Roman" w:hAnsi="Times New Roman" w:cs="Times New Roman"/>
          <w:b/>
          <w:sz w:val="20"/>
          <w:szCs w:val="20"/>
        </w:rPr>
        <w:tab/>
      </w:r>
    </w:p>
    <w:p w:rsidR="00B560B2" w:rsidRPr="00B560B2" w:rsidRDefault="00B560B2" w:rsidP="00B560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sprzedaży bile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tów i innych opłat </w:t>
      </w:r>
    </w:p>
    <w:p w:rsidR="00213D0C" w:rsidRPr="00B560B2" w:rsidRDefault="00213D0C" w:rsidP="00B560B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560B2">
        <w:rPr>
          <w:rFonts w:ascii="Times New Roman" w:hAnsi="Times New Roman" w:cs="Times New Roman"/>
          <w:b/>
          <w:sz w:val="28"/>
          <w:szCs w:val="28"/>
        </w:rPr>
        <w:tab/>
      </w:r>
    </w:p>
    <w:sectPr w:rsidR="00213D0C" w:rsidRPr="00B560B2" w:rsidSect="001E5E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36005"/>
    <w:multiLevelType w:val="hybridMultilevel"/>
    <w:tmpl w:val="9BF0F2A6"/>
    <w:lvl w:ilvl="0" w:tplc="8F82D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B5E2B"/>
    <w:multiLevelType w:val="hybridMultilevel"/>
    <w:tmpl w:val="532874EC"/>
    <w:lvl w:ilvl="0" w:tplc="7EFADA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219B"/>
    <w:rsid w:val="001E5E45"/>
    <w:rsid w:val="00213D0C"/>
    <w:rsid w:val="00305899"/>
    <w:rsid w:val="004E2769"/>
    <w:rsid w:val="00503BC3"/>
    <w:rsid w:val="00577E85"/>
    <w:rsid w:val="007D61F2"/>
    <w:rsid w:val="008A2844"/>
    <w:rsid w:val="00903EEA"/>
    <w:rsid w:val="00926F35"/>
    <w:rsid w:val="00AD72B3"/>
    <w:rsid w:val="00AF62A0"/>
    <w:rsid w:val="00B519D5"/>
    <w:rsid w:val="00B5219B"/>
    <w:rsid w:val="00B560B2"/>
    <w:rsid w:val="00BD1700"/>
    <w:rsid w:val="00CB2364"/>
    <w:rsid w:val="00E323FF"/>
    <w:rsid w:val="00F2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5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6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fidelus_przemyslaw</cp:lastModifiedBy>
  <cp:revision>4</cp:revision>
  <cp:lastPrinted>2022-01-19T08:13:00Z</cp:lastPrinted>
  <dcterms:created xsi:type="dcterms:W3CDTF">2022-02-25T13:19:00Z</dcterms:created>
  <dcterms:modified xsi:type="dcterms:W3CDTF">2022-12-19T07:46:00Z</dcterms:modified>
</cp:coreProperties>
</file>